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6723F1" w14:textId="355B1CD2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Containers\\UBF8T346G9.ms\\WebArchiveCopyPasteTempFiles\\com.microsoft.Word\\page2image47651952"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25DA8794" wp14:editId="4B9006FE">
            <wp:extent cx="662305" cy="662305"/>
            <wp:effectExtent l="0" t="0" r="0" b="0"/>
            <wp:docPr id="1206536859" name="Immagine 1206536859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11EC8A02" w14:textId="5F314B92" w:rsidR="008E368A" w:rsidRPr="008E368A" w:rsidRDefault="008E368A" w:rsidP="008E368A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3A771E02" w14:textId="502F2ED4" w:rsidR="008E368A" w:rsidRDefault="008E368A" w:rsidP="008E368A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Containers\\UBF8T346G9.ms\\WebArchiveCopyPasteTempFiles\\com.microsoft.Word\\page1image47649040"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3CDCC4E3" wp14:editId="2A1008FF">
            <wp:extent cx="13335" cy="13335"/>
            <wp:effectExtent l="0" t="0" r="0" b="0"/>
            <wp:docPr id="1267793064" name="Immagine 24" descr="page1image4764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7649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Containers\\UBF8T346G9.ms\\WebArchiveCopyPasteTempFiles\\com.microsoft.Word\\page1image47648832"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C7A1D17" wp14:editId="016CCF2D">
            <wp:extent cx="13335" cy="13335"/>
            <wp:effectExtent l="0" t="0" r="0" b="0"/>
            <wp:docPr id="606512835" name="Immagine 23" descr="page1image4764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7648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Containers\\UBF8T346G9.ms\\WebArchiveCopyPasteTempFiles\\com.microsoft.Word\\page1image47649248"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3BAF962" wp14:editId="54DF3F39">
            <wp:extent cx="13335" cy="13335"/>
            <wp:effectExtent l="0" t="0" r="0" b="0"/>
            <wp:docPr id="2090523648" name="Immagine 22" descr="page1image4764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7649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Containers\\UBF8T346G9.ms\\WebArchiveCopyPasteTempFiles\\com.microsoft.Word\\page1image47649456"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66FE1285" wp14:editId="6C61E30C">
            <wp:extent cx="13335" cy="13335"/>
            <wp:effectExtent l="0" t="0" r="0" b="0"/>
            <wp:docPr id="406175" name="Immagine 21" descr="page1image4764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7649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Containers\\UBF8T346G9.ms\\WebArchiveCopyPasteTempFiles\\com.microsoft.Word\\page1image47649664"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3C196424" wp14:editId="0A88CC38">
            <wp:extent cx="13335" cy="13335"/>
            <wp:effectExtent l="0" t="0" r="0" b="0"/>
            <wp:docPr id="138958212" name="Immagine 20" descr="page1image4764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7649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3DE075CC" w14:textId="77777777" w:rsidR="008E368A" w:rsidRPr="008E368A" w:rsidRDefault="008E368A" w:rsidP="008E368A">
      <w:pPr>
        <w:shd w:val="clear" w:color="auto" w:fill="FFFFFF"/>
        <w:rPr>
          <w:rFonts w:eastAsia="Times New Roman"/>
          <w:kern w:val="0"/>
          <w:lang w:eastAsia="it-IT"/>
        </w:rPr>
      </w:pPr>
    </w:p>
    <w:p w14:paraId="06C6FDCF" w14:textId="6A17DAF9" w:rsidR="008E368A" w:rsidRDefault="008E368A" w:rsidP="006E60DB">
      <w:pPr>
        <w:shd w:val="clear" w:color="auto" w:fill="FFFFFF"/>
        <w:spacing w:before="100" w:beforeAutospacing="1" w:after="100" w:afterAutospacing="1"/>
        <w:jc w:val="right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Pisa, 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2</w:t>
      </w:r>
      <w:r w:rsidR="00FE262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2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 w:rsidR="00FE262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gennaio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202</w:t>
      </w:r>
      <w:r w:rsidR="00FE262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4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</w:p>
    <w:p w14:paraId="2E208203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kern w:val="0"/>
          <w:lang w:eastAsia="it-IT"/>
        </w:rPr>
      </w:pPr>
    </w:p>
    <w:p w14:paraId="1B03A1D4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Premessa </w:t>
      </w:r>
    </w:p>
    <w:p w14:paraId="7563FB42" w14:textId="67D3CAC6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>Cors</w:t>
      </w:r>
      <w:r w:rsidR="007A18DE">
        <w:rPr>
          <w:rFonts w:ascii="TimesNewRomanPS" w:eastAsia="Times New Roman" w:hAnsi="TimesNewRomanPS"/>
          <w:b/>
          <w:bCs/>
          <w:kern w:val="0"/>
          <w:lang w:eastAsia="it-IT"/>
        </w:rPr>
        <w:t>o</w:t>
      </w: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 di laurea in </w:t>
      </w:r>
      <w:r>
        <w:rPr>
          <w:rFonts w:ascii="TimesNewRomanPS" w:eastAsia="Times New Roman" w:hAnsi="TimesNewRomanPS"/>
          <w:b/>
          <w:bCs/>
          <w:kern w:val="0"/>
          <w:lang w:eastAsia="it-IT"/>
        </w:rPr>
        <w:t>Discipline dello spettacolo e della comunicazione</w:t>
      </w:r>
    </w:p>
    <w:p w14:paraId="17AB0A7D" w14:textId="6AAF544B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Call per la selezione dei Tutor d’aula a.a. 2023-24, </w:t>
      </w:r>
      <w:r w:rsidR="00FE2626">
        <w:rPr>
          <w:rFonts w:ascii="TimesNewRomanPS" w:eastAsia="Times New Roman" w:hAnsi="TimesNewRomanPS"/>
          <w:b/>
          <w:bCs/>
          <w:kern w:val="0"/>
          <w:lang w:eastAsia="it-IT"/>
        </w:rPr>
        <w:t>secondo</w:t>
      </w: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 semestre </w:t>
      </w:r>
    </w:p>
    <w:p w14:paraId="17BE2C76" w14:textId="2F0A8440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servizio di tutoraggio didattico istituito dal Dipartimento di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Civiltà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e Forme del sapere per l’a.a. 2023- 24 è da intendersi come un supporto fondamentale per gli studenti (per i docenti), in particolar modo nel contesto della didattica a distanza e della didattica mista. </w:t>
      </w:r>
    </w:p>
    <w:p w14:paraId="75BC768B" w14:textId="34362244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tutor d’aula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affianca l’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uno specifico corso (triennale o magistrale), nel rispetto delle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modalità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previste dall’Ateneo di Pisa per la didattica a distanza, nei seguenti modi possibili: </w:t>
      </w:r>
    </w:p>
    <w:p w14:paraId="5A1C9DDE" w14:textId="7503345E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organizza e gestisce gruppi di studio (idealmente di 10/15 studenti), promuovendo spazi di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socialità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per gli studenti; </w:t>
      </w:r>
    </w:p>
    <w:p w14:paraId="16E132BB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discute a intervalli regolari con gli studenti a lui affidati gli argomenti trattati a lezioni; </w:t>
      </w:r>
    </w:p>
    <w:p w14:paraId="5863E4AF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aiuta gli studenti nel reperimento della bibliografia per approfondimenti; </w:t>
      </w:r>
    </w:p>
    <w:p w14:paraId="0B48E29F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organizza momenti di discussione interna al gruppo che segue il singolo corso; </w:t>
      </w:r>
    </w:p>
    <w:p w14:paraId="062AA776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coadiuva il docente nello svolgimento di eventuali prove in itinere; </w:t>
      </w:r>
    </w:p>
    <w:p w14:paraId="2D670819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facilita la comunicazione fra gli studenti e il docente, segnalando in particolare eventuali difficoltà di apprendimento. </w:t>
      </w:r>
    </w:p>
    <w:p w14:paraId="3BC8A32F" w14:textId="6ED8BC49" w:rsidR="006E60DB" w:rsidRPr="006E60DB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L’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del/dei tutor è coordinata dal docente responsabile del corso, che ne stabilisce le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modalità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(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durata, scadenze) e ne monitora l’andamento e gli esiti. </w:t>
      </w:r>
    </w:p>
    <w:p w14:paraId="15FF0AA0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Prerequisiti </w:t>
      </w:r>
    </w:p>
    <w:p w14:paraId="7D7B6533" w14:textId="22CA2980" w:rsidR="006E60DB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Per i corsi della triennale, possono partecipare alla </w:t>
      </w:r>
      <w:r w:rsidRPr="008E368A">
        <w:rPr>
          <w:rFonts w:ascii="TimesNewRomanPS" w:eastAsia="Times New Roman" w:hAnsi="TimesNewRomanPS"/>
          <w:i/>
          <w:iCs/>
          <w:kern w:val="0"/>
          <w:sz w:val="22"/>
          <w:szCs w:val="22"/>
          <w:lang w:eastAsia="it-IT"/>
        </w:rPr>
        <w:t xml:space="preserve">call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studenti del CdS magistrale in </w:t>
      </w: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Storia e </w:t>
      </w:r>
      <w:r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forme delle arti visive, dello spettacolo e dei nuovi media</w:t>
      </w:r>
      <w:r w:rsidR="000451A1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 </w:t>
      </w:r>
      <w:r w:rsidR="000451A1">
        <w:rPr>
          <w:rFonts w:ascii="TimesNewRomanPS" w:eastAsia="Times New Roman" w:hAnsi="TimesNewRomanPS"/>
          <w:kern w:val="0"/>
          <w:sz w:val="22"/>
          <w:szCs w:val="22"/>
          <w:lang w:eastAsia="it-IT"/>
        </w:rPr>
        <w:t xml:space="preserve">e in </w:t>
      </w:r>
      <w:r w:rsidR="000451A1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Filosofia e forme del sapere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  <w:r w:rsidR="000451A1" w:rsidRP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In subordine, possono fare domanda anche studenti avanzati o laureandi del </w:t>
      </w:r>
      <w:r w:rsidR="000451A1"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Cds triennale</w:t>
      </w:r>
      <w:r w:rsidR="000451A1" w:rsidRP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purché in possesso dei requisiti di cui al punto successivo.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La </w:t>
      </w:r>
      <w:r w:rsidRPr="008E368A">
        <w:rPr>
          <w:rFonts w:ascii="TimesNewRomanPS" w:eastAsia="Times New Roman" w:hAnsi="TimesNewRomanPS"/>
          <w:i/>
          <w:iCs/>
          <w:kern w:val="0"/>
          <w:sz w:val="22"/>
          <w:szCs w:val="22"/>
          <w:lang w:eastAsia="it-IT"/>
        </w:rPr>
        <w:t xml:space="preserve">call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è aperta anche a</w:t>
      </w:r>
      <w:r w:rsidR="009B32B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gli studenti di</w:t>
      </w:r>
      <w:r w:rsidR="000F7F99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 w:rsidR="009B32B7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Scienze della formazione primaria </w:t>
      </w:r>
      <w:r w:rsidR="009B32B7" w:rsidRPr="009B32B7">
        <w:rPr>
          <w:rFonts w:ascii="TimesNewRomanPS" w:eastAsia="Times New Roman" w:hAnsi="TimesNewRomanPS"/>
          <w:kern w:val="0"/>
          <w:sz w:val="22"/>
          <w:szCs w:val="22"/>
          <w:lang w:eastAsia="it-IT"/>
        </w:rPr>
        <w:t>e ai</w:t>
      </w:r>
      <w:r w:rsidR="009B32B7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Pr="006E60DB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dottorandi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ricerca. Per ogni corso possono poi essere individuati requisiti specifici. </w:t>
      </w:r>
    </w:p>
    <w:p w14:paraId="1C6FE909" w14:textId="656CBF4A" w:rsidR="006E60DB" w:rsidRPr="006E60DB" w:rsidRDefault="006E60DB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</w:p>
    <w:p w14:paraId="6B081AE8" w14:textId="262AF96A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lastRenderedPageBreak/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Containers\\UBF8T346G9.ms\\WebArchiveCopyPasteTempFiles\\com.microsoft.Word\\page2image47651952"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BCFB3FF" wp14:editId="6A393AC4">
            <wp:extent cx="662305" cy="662305"/>
            <wp:effectExtent l="0" t="0" r="0" b="0"/>
            <wp:docPr id="752799252" name="Immagine 752799252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30FD2DB8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50AC4A03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</w:pPr>
    </w:p>
    <w:p w14:paraId="6ED9B7B6" w14:textId="0C4BBD5D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Requisiti e titoli preferenziali </w:t>
      </w:r>
    </w:p>
    <w:p w14:paraId="3169A419" w14:textId="77777777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Requisito: competenza dimostrabile rispetto alla materia del corso per cui si presenta la domanda (esami sostenuti nell’insegnamento in questione o in insegnamenti affini; eventuale laurea nella disciplina). </w:t>
      </w:r>
    </w:p>
    <w:p w14:paraId="3CC92AF9" w14:textId="1EB6B727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Requisit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: essere in corso o al massimo al primo fuori corso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, oppure essere dottorando di ricerca</w:t>
      </w:r>
    </w:p>
    <w:p w14:paraId="02E04D04" w14:textId="08A4C013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Titoli preferenziali, a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parità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condizioni, i voti conseguiti negli esami del punto (1) o nell’esame finale della tesi triennale. </w:t>
      </w:r>
    </w:p>
    <w:p w14:paraId="7FEF350B" w14:textId="38ACCA42" w:rsidR="008E368A" w:rsidRDefault="008E368A" w:rsidP="006E60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Eventuali requisiti specificati dal richiedente. </w:t>
      </w:r>
    </w:p>
    <w:p w14:paraId="17DF36E5" w14:textId="77777777" w:rsidR="00852406" w:rsidRPr="00852406" w:rsidRDefault="00852406" w:rsidP="000451A1">
      <w:pPr>
        <w:shd w:val="clear" w:color="auto" w:fill="FFFFFF"/>
        <w:spacing w:before="100" w:beforeAutospacing="1" w:after="100" w:afterAutospacing="1"/>
        <w:ind w:left="720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38CF0FC7" w14:textId="2CEA11C1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Certificazione e riconoscimento delle </w:t>
      </w:r>
      <w:r w:rsidR="00FE2626"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 svolte </w:t>
      </w:r>
    </w:p>
    <w:p w14:paraId="7A9D26EC" w14:textId="374803FD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Al termine del corso, il tutor d’aula stende una breve relazione, specificando il numero di ore che lo hanno visto impegnato nelle varie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legate al tutorato. La relazione, approvata dal docente responsabile del corso, va inviata al coordinatore didattico del CdS. </w:t>
      </w:r>
    </w:p>
    <w:p w14:paraId="79EB1F92" w14:textId="2C18204E" w:rsidR="008E368A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Per ogni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tutorato svolta e documentata, è previsto: </w:t>
      </w:r>
    </w:p>
    <w:p w14:paraId="50F34D4D" w14:textId="159CB396" w:rsidR="006E60DB" w:rsidRPr="008E368A" w:rsidRDefault="006E60DB" w:rsidP="006E6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 xml:space="preserve">per gli studenti di </w:t>
      </w:r>
      <w:r w:rsidR="000451A1"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magistrale e di triennale</w:t>
      </w:r>
      <w:r w:rsid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il riconoscimento di almeno 3 cfu, in base al monte ore complessivo dell’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da registrare come “tirocini/stages”, validi per il conseguimento dei cfu necessari al conseguimento del titolo (area dei “Cfu a libera scelta”). </w:t>
      </w:r>
    </w:p>
    <w:p w14:paraId="20E9589E" w14:textId="14485082" w:rsidR="006E60DB" w:rsidRPr="00420D88" w:rsidRDefault="006E60DB" w:rsidP="006E6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per tutti, una certificazione ufficiale dell’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supporto della didattica svolta come tutor d’aula all’interno del CdS. </w:t>
      </w:r>
    </w:p>
    <w:p w14:paraId="3E1782A5" w14:textId="77777777" w:rsidR="00420D88" w:rsidRPr="008E368A" w:rsidRDefault="00420D88" w:rsidP="007A18DE">
      <w:pPr>
        <w:shd w:val="clear" w:color="auto" w:fill="FFFFFF"/>
        <w:spacing w:before="100" w:beforeAutospacing="1" w:after="100" w:afterAutospacing="1"/>
        <w:ind w:left="720"/>
        <w:rPr>
          <w:rFonts w:ascii="SymbolMT" w:eastAsia="Times New Roman" w:hAnsi="SymbolMT"/>
          <w:kern w:val="0"/>
          <w:sz w:val="20"/>
          <w:szCs w:val="20"/>
          <w:lang w:eastAsia="it-IT"/>
        </w:rPr>
      </w:pPr>
    </w:p>
    <w:p w14:paraId="32F9707A" w14:textId="77777777" w:rsidR="006E60DB" w:rsidRPr="008E368A" w:rsidRDefault="006E60DB" w:rsidP="00A83E2A">
      <w:p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Corsi e tutor richiesti </w:t>
      </w:r>
    </w:p>
    <w:p w14:paraId="265CD250" w14:textId="638714E8" w:rsidR="006E60DB" w:rsidRPr="008E368A" w:rsidRDefault="006E60DB" w:rsidP="00A83E2A">
      <w:p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Per il secondo semestre dell’anno accademico 202</w:t>
      </w:r>
      <w:r w:rsidR="003D1D0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3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-2</w:t>
      </w:r>
      <w:r w:rsidR="003D1D0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4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sono previsti tutor d’aula per i corsi compresi nell’elenco seguente: </w:t>
      </w:r>
    </w:p>
    <w:p w14:paraId="46869AC5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68DC35E0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0836D252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0D95A9D2" w14:textId="77777777" w:rsidR="006E60DB" w:rsidRDefault="006E60DB" w:rsidP="006E60DB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</w:p>
    <w:p w14:paraId="507B0159" w14:textId="38578A72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lastRenderedPageBreak/>
        <w:fldChar w:fldCharType="begin"/>
      </w:r>
      <w:r w:rsidR="00456D48">
        <w:rPr>
          <w:rFonts w:eastAsia="Times New Roman"/>
          <w:kern w:val="0"/>
          <w:lang w:eastAsia="it-IT"/>
        </w:rPr>
        <w:instrText xml:space="preserve"> INCLUDEPICTURE "C:\\Users\\antoniomasala\\Library\\Group Containers\\UBF8T346G9.ms\\WebArchiveCopyPasteTempFiles\\com.microsoft.Word\\page2image47651952" \* MERGEFORMAT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17C52E9D" wp14:editId="0299FD7A">
            <wp:extent cx="662305" cy="662305"/>
            <wp:effectExtent l="0" t="0" r="0" b="0"/>
            <wp:docPr id="961498547" name="Immagine 961498547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19EF98CA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04A7373D" w14:textId="77777777" w:rsidR="009B32B7" w:rsidRDefault="009B32B7" w:rsidP="000F7F99">
      <w:pPr>
        <w:pStyle w:val="Default"/>
        <w:rPr>
          <w:b/>
          <w:bCs/>
          <w:sz w:val="20"/>
          <w:szCs w:val="20"/>
        </w:rPr>
      </w:pPr>
    </w:p>
    <w:p w14:paraId="56842AA0" w14:textId="77777777" w:rsidR="009B32B7" w:rsidRDefault="009B32B7" w:rsidP="000F7F99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745"/>
        <w:gridCol w:w="1745"/>
        <w:gridCol w:w="1745"/>
        <w:gridCol w:w="1745"/>
      </w:tblGrid>
      <w:tr w:rsidR="009B32B7" w14:paraId="013E7A7A" w14:textId="77777777">
        <w:trPr>
          <w:trHeight w:val="204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5649B9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Corso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70730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Docente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9321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Tutor aula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838E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Ore ciascuno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7B963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Requisiti aggiuntivi </w:t>
            </w:r>
          </w:p>
        </w:tc>
      </w:tr>
      <w:tr w:rsidR="009B32B7" w14:paraId="4ECA4066" w14:textId="77777777">
        <w:trPr>
          <w:trHeight w:val="436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0C9059" w14:textId="44FAECA0" w:rsidR="009B32B7" w:rsidRDefault="009B32B7">
            <w:pPr>
              <w:pStyle w:val="Default"/>
              <w:rPr>
                <w:sz w:val="20"/>
                <w:szCs w:val="20"/>
              </w:rPr>
            </w:pPr>
            <w:r w:rsidRPr="006E60DB">
              <w:rPr>
                <w:sz w:val="20"/>
                <w:szCs w:val="20"/>
              </w:rPr>
              <w:t>Laboratorio di lingua inglese</w:t>
            </w:r>
            <w:r w:rsidR="00FE2626">
              <w:rPr>
                <w:sz w:val="20"/>
                <w:szCs w:val="20"/>
              </w:rPr>
              <w:t xml:space="preserve"> B</w:t>
            </w:r>
          </w:p>
          <w:p w14:paraId="54ED3A2A" w14:textId="6FA65BC7" w:rsidR="00FE2626" w:rsidRDefault="00FE2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D3EAB" w14:textId="364C9AE2" w:rsidR="009B32B7" w:rsidRP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>Thomas Martinelli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9EA27" w14:textId="7F6C9CC1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8D7AD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56C4D7" w14:textId="30D65F4D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  <w:tr w:rsidR="009B32B7" w14:paraId="5125D152" w14:textId="77777777">
        <w:trPr>
          <w:trHeight w:val="20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209DF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Etica della comunicazione pubblic</w:t>
            </w:r>
            <w:r w:rsidR="00FE2626">
              <w:rPr>
                <w:sz w:val="20"/>
                <w:szCs w:val="20"/>
              </w:rPr>
              <w:t>a</w:t>
            </w:r>
          </w:p>
          <w:p w14:paraId="40157028" w14:textId="23301545" w:rsidR="00FE2626" w:rsidRPr="009B32B7" w:rsidRDefault="00FE2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6A50A" w14:textId="1000A032" w:rsid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>Veronica Neri</w:t>
            </w:r>
            <w:r>
              <w:rPr>
                <w:sz w:val="20"/>
                <w:szCs w:val="20"/>
              </w:rPr>
              <w:t xml:space="preserve"> </w:t>
            </w:r>
          </w:p>
          <w:p w14:paraId="117C85FA" w14:textId="5E437021" w:rsidR="009B32B7" w:rsidRDefault="009B32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C7A52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D85F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E9170A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  <w:tr w:rsidR="009B32B7" w14:paraId="0435F388" w14:textId="77777777">
        <w:trPr>
          <w:trHeight w:val="20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DC05D7" w14:textId="4418758B" w:rsidR="009B32B7" w:rsidRPr="009B32B7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cinema e le arti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8D4C9" w14:textId="043838E5" w:rsidR="009B32B7" w:rsidRPr="009B32B7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</w:t>
            </w:r>
            <w:r w:rsidR="009B32B7" w:rsidRPr="009B3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Tognolotti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7E807" w14:textId="0ED3435B" w:rsidR="009B32B7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32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D398C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D58400" w14:textId="34924362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  <w:tr w:rsidR="00FE2626" w14:paraId="744865B8" w14:textId="77777777">
        <w:trPr>
          <w:trHeight w:val="20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50E350" w14:textId="77777777" w:rsidR="00FE2626" w:rsidRDefault="00FE2626">
            <w:pPr>
              <w:pStyle w:val="Default"/>
              <w:rPr>
                <w:sz w:val="20"/>
                <w:szCs w:val="20"/>
              </w:rPr>
            </w:pPr>
          </w:p>
          <w:p w14:paraId="51EE5121" w14:textId="1F2A19AC" w:rsidR="00FE2626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Politica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0B720" w14:textId="77777777" w:rsidR="00FE2626" w:rsidRDefault="00FE2626">
            <w:pPr>
              <w:pStyle w:val="Default"/>
              <w:rPr>
                <w:sz w:val="20"/>
                <w:szCs w:val="20"/>
              </w:rPr>
            </w:pPr>
          </w:p>
          <w:p w14:paraId="3EAB3FB9" w14:textId="2E3376C3" w:rsidR="00FE2626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Masala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17741" w14:textId="77777777" w:rsidR="00FE2626" w:rsidRDefault="00FE2626">
            <w:pPr>
              <w:pStyle w:val="Default"/>
              <w:rPr>
                <w:sz w:val="20"/>
                <w:szCs w:val="20"/>
              </w:rPr>
            </w:pPr>
          </w:p>
          <w:p w14:paraId="4AB862CA" w14:textId="6918EA6D" w:rsidR="00FE2626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4AAD6" w14:textId="77777777" w:rsidR="00FE2626" w:rsidRDefault="00FE2626">
            <w:pPr>
              <w:pStyle w:val="Default"/>
              <w:rPr>
                <w:sz w:val="20"/>
                <w:szCs w:val="20"/>
              </w:rPr>
            </w:pPr>
          </w:p>
          <w:p w14:paraId="1EB2BD45" w14:textId="1F24116D" w:rsidR="00FE2626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70EA51" w14:textId="77777777" w:rsidR="00FE2626" w:rsidRDefault="00FE2626">
            <w:pPr>
              <w:pStyle w:val="Default"/>
              <w:rPr>
                <w:sz w:val="20"/>
                <w:szCs w:val="20"/>
              </w:rPr>
            </w:pPr>
          </w:p>
          <w:p w14:paraId="4A13CA65" w14:textId="517B2B58" w:rsidR="00FE2626" w:rsidRDefault="00FE2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Nessuno</w:t>
            </w:r>
          </w:p>
        </w:tc>
      </w:tr>
    </w:tbl>
    <w:p w14:paraId="44D1003B" w14:textId="77777777" w:rsidR="009B32B7" w:rsidRPr="009B32B7" w:rsidRDefault="009B32B7" w:rsidP="000F7F99">
      <w:pPr>
        <w:pStyle w:val="Default"/>
        <w:rPr>
          <w:sz w:val="20"/>
          <w:szCs w:val="20"/>
        </w:rPr>
      </w:pPr>
    </w:p>
    <w:p w14:paraId="4D7689DD" w14:textId="279AAECF" w:rsidR="00FE2626" w:rsidRDefault="00852406" w:rsidP="00852406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Ogni studente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potrà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presentare domanda per un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numero massimo di n. 2 corsi </w:t>
      </w:r>
    </w:p>
    <w:p w14:paraId="5A7D7E47" w14:textId="77777777" w:rsidR="00FE2626" w:rsidRDefault="00FE2626" w:rsidP="00852406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</w:pPr>
    </w:p>
    <w:p w14:paraId="08623E0F" w14:textId="5793C1C5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Presentazione della domanda </w:t>
      </w:r>
    </w:p>
    <w:p w14:paraId="3BF38A02" w14:textId="24A7FCBA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La domanda, corredata del curriculum, del certificato degli esami/autocertificazione e fotocopia del documento d’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identità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va presentata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entro il </w:t>
      </w:r>
      <w:r w:rsidR="00FE2626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30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="00FE2626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gennaio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202</w:t>
      </w:r>
      <w:r w:rsidR="00FE2626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4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in carta libera, indirizzata tramite mail al Presidente e al Vice Presidente del CdS: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chiara.tognolotti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 xml:space="preserve">@unipi.it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e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antonio.masala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6E0CA8B7" w14:textId="77777777" w:rsidR="00852406" w:rsidRDefault="00852406" w:rsidP="00852406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</w:pPr>
    </w:p>
    <w:p w14:paraId="5FD46745" w14:textId="0CB3F00C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Selezione delle domande </w:t>
      </w:r>
    </w:p>
    <w:p w14:paraId="728ABA19" w14:textId="7F4E5FF8" w:rsidR="00852406" w:rsidRPr="008E368A" w:rsidRDefault="00852406" w:rsidP="00852406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docente interessato alla collaborazione dei tutor esamina le domande pervenute e trasmette le sue conclusioni al Presidente del CdS pertinente e al Responsabile dell’Ufficio didattica per i controlli formali. Il Presidente del CdS in collaborazione con il Responsabile dell'Unità didattica stila l’elenco dei tutor, insieme ai corsi in cui il tutor svolge la propria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21DEF777" w14:textId="56143F9F" w:rsidR="00852406" w:rsidRPr="00FE2626" w:rsidRDefault="00852406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 risultati verranno resi noti sul sito del Dipartimento di </w:t>
      </w:r>
      <w:r w:rsidR="00FE2626"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Civiltà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e Forme del Sapere nei giorni successivi alla selezione. </w:t>
      </w:r>
    </w:p>
    <w:p w14:paraId="5D097FDC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lang w:eastAsia="it-IT"/>
        </w:rPr>
      </w:pPr>
    </w:p>
    <w:p w14:paraId="24115D55" w14:textId="29F6A9F4" w:rsidR="008E368A" w:rsidRPr="00852406" w:rsidRDefault="008E368A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  <w:r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br w:type="page"/>
      </w:r>
    </w:p>
    <w:p w14:paraId="473676C1" w14:textId="77777777" w:rsidR="00852406" w:rsidRPr="008E368A" w:rsidRDefault="00852406" w:rsidP="008E368A">
      <w:pPr>
        <w:shd w:val="clear" w:color="auto" w:fill="FFFFFF"/>
        <w:rPr>
          <w:rFonts w:eastAsia="Times New Roman"/>
          <w:kern w:val="0"/>
          <w:lang w:eastAsia="it-IT"/>
        </w:rPr>
      </w:pPr>
    </w:p>
    <w:p w14:paraId="01AE8A57" w14:textId="77777777" w:rsidR="002A67EA" w:rsidRDefault="002A67EA" w:rsidP="002A67EA">
      <w:pPr>
        <w:rPr>
          <w:sz w:val="22"/>
          <w:szCs w:val="22"/>
        </w:rPr>
      </w:pPr>
    </w:p>
    <w:p w14:paraId="1FFDD245" w14:textId="4E1544DF" w:rsidR="002A67EA" w:rsidRDefault="002A67EA" w:rsidP="002A67EA">
      <w:pPr>
        <w:ind w:left="4956" w:firstLine="708"/>
        <w:jc w:val="right"/>
      </w:pPr>
      <w:r>
        <w:rPr>
          <w:sz w:val="22"/>
          <w:szCs w:val="22"/>
        </w:rPr>
        <w:t>Alla Presidente del CDS DISCO</w:t>
      </w:r>
    </w:p>
    <w:p w14:paraId="6778706A" w14:textId="7DF93F98" w:rsidR="002A67EA" w:rsidRDefault="002A67EA" w:rsidP="002A67EA">
      <w:pPr>
        <w:ind w:left="6372"/>
        <w:jc w:val="right"/>
      </w:pPr>
      <w:r>
        <w:rPr>
          <w:sz w:val="22"/>
          <w:szCs w:val="22"/>
        </w:rPr>
        <w:t>prof.ssa Chiara Tognolotti</w:t>
      </w:r>
    </w:p>
    <w:p w14:paraId="127D9111" w14:textId="77777777" w:rsidR="002A67EA" w:rsidRDefault="002A67EA" w:rsidP="002A67EA">
      <w:pPr>
        <w:jc w:val="right"/>
        <w:rPr>
          <w:sz w:val="22"/>
          <w:szCs w:val="22"/>
        </w:rPr>
      </w:pPr>
    </w:p>
    <w:p w14:paraId="7632E4A2" w14:textId="77777777" w:rsidR="002A67EA" w:rsidRDefault="002A67EA" w:rsidP="002A67EA">
      <w:pPr>
        <w:rPr>
          <w:sz w:val="22"/>
          <w:szCs w:val="22"/>
        </w:rPr>
      </w:pPr>
    </w:p>
    <w:p w14:paraId="197A022E" w14:textId="77777777" w:rsidR="002A67EA" w:rsidRDefault="002A67EA" w:rsidP="002A67EA">
      <w:pPr>
        <w:spacing w:line="360" w:lineRule="auto"/>
        <w:jc w:val="center"/>
      </w:pPr>
      <w:r>
        <w:rPr>
          <w:u w:val="single"/>
        </w:rPr>
        <w:t xml:space="preserve">Scheda per la richiesta di ammissione </w:t>
      </w:r>
    </w:p>
    <w:p w14:paraId="78B264C4" w14:textId="64B9A3E5" w:rsidR="002A67EA" w:rsidRPr="00420D88" w:rsidRDefault="002A67EA" w:rsidP="00420D88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al </w:t>
      </w:r>
      <w:r>
        <w:rPr>
          <w:rFonts w:eastAsia="Palatino"/>
          <w:u w:val="single"/>
        </w:rPr>
        <w:t xml:space="preserve">servizio di tutoraggio didattico </w:t>
      </w:r>
      <w:r>
        <w:rPr>
          <w:u w:val="single"/>
        </w:rPr>
        <w:t>a.a. 20</w:t>
      </w:r>
      <w:r w:rsidR="00420D88">
        <w:rPr>
          <w:u w:val="single"/>
        </w:rPr>
        <w:t>23</w:t>
      </w:r>
      <w:r>
        <w:rPr>
          <w:u w:val="single"/>
        </w:rPr>
        <w:t>-202</w:t>
      </w:r>
      <w:r w:rsidR="00420D88">
        <w:rPr>
          <w:u w:val="single"/>
        </w:rPr>
        <w:t>4</w:t>
      </w:r>
    </w:p>
    <w:p w14:paraId="6ED0AD09" w14:textId="77777777" w:rsidR="002A67EA" w:rsidRDefault="002A67EA" w:rsidP="002A67EA">
      <w:pPr>
        <w:rPr>
          <w:u w:val="single"/>
        </w:rPr>
      </w:pPr>
    </w:p>
    <w:p w14:paraId="568B1998" w14:textId="77777777" w:rsidR="002A67EA" w:rsidRDefault="002A67EA" w:rsidP="002A67EA">
      <w:pPr>
        <w:spacing w:line="360" w:lineRule="auto"/>
        <w:jc w:val="both"/>
      </w:pPr>
      <w:r>
        <w:t>Il/La sottoscritto/a _________________________________________</w:t>
      </w:r>
    </w:p>
    <w:p w14:paraId="3161C8A4" w14:textId="77777777" w:rsidR="002A67EA" w:rsidRDefault="002A67EA" w:rsidP="002A67EA">
      <w:pPr>
        <w:spacing w:line="360" w:lineRule="auto"/>
        <w:ind w:left="57" w:hanging="57"/>
        <w:jc w:val="both"/>
      </w:pPr>
    </w:p>
    <w:p w14:paraId="0F5B0F0D" w14:textId="77777777" w:rsidR="002A67EA" w:rsidRDefault="002A67EA" w:rsidP="002A67EA">
      <w:pPr>
        <w:spacing w:line="360" w:lineRule="auto"/>
        <w:ind w:left="57" w:hanging="57"/>
        <w:jc w:val="both"/>
      </w:pPr>
      <w:r>
        <w:t>□ iscritto/a al CdS SAVS</w:t>
      </w:r>
    </w:p>
    <w:p w14:paraId="335D2689" w14:textId="77777777" w:rsidR="002A67EA" w:rsidRDefault="002A67EA" w:rsidP="002A67EA">
      <w:pPr>
        <w:spacing w:line="360" w:lineRule="auto"/>
        <w:jc w:val="both"/>
      </w:pPr>
    </w:p>
    <w:p w14:paraId="179C342F" w14:textId="77777777" w:rsidR="002A67EA" w:rsidRDefault="002A67EA" w:rsidP="002A67EA">
      <w:pPr>
        <w:spacing w:line="360" w:lineRule="auto"/>
        <w:ind w:left="57" w:hanging="57"/>
        <w:jc w:val="both"/>
      </w:pPr>
      <w:r>
        <w:t>□ iscritto/a al CdS Filosofia e forme del sapere</w:t>
      </w:r>
    </w:p>
    <w:p w14:paraId="5E8A9D74" w14:textId="77777777" w:rsidR="002A67EA" w:rsidRDefault="002A67EA" w:rsidP="002A67EA">
      <w:pPr>
        <w:spacing w:line="360" w:lineRule="auto"/>
        <w:jc w:val="both"/>
      </w:pPr>
    </w:p>
    <w:p w14:paraId="06C755B1" w14:textId="77777777" w:rsidR="002A67EA" w:rsidRDefault="002A67EA" w:rsidP="002A67EA">
      <w:pPr>
        <w:spacing w:line="360" w:lineRule="auto"/>
        <w:jc w:val="both"/>
      </w:pPr>
      <w:r>
        <w:t xml:space="preserve">□ iscritto/a al CDS DISCO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□ al II anno </w:t>
      </w:r>
    </w:p>
    <w:p w14:paraId="282F2604" w14:textId="77777777" w:rsidR="002A67EA" w:rsidRDefault="002A67EA" w:rsidP="002A67EA">
      <w:pPr>
        <w:spacing w:line="360" w:lineRule="auto"/>
        <w:ind w:left="5664" w:firstLine="708"/>
        <w:jc w:val="both"/>
      </w:pPr>
      <w:r>
        <w:t xml:space="preserve">□ al III anno </w:t>
      </w:r>
    </w:p>
    <w:p w14:paraId="33D24291" w14:textId="77777777" w:rsidR="002A67EA" w:rsidRDefault="002A67EA" w:rsidP="002A67EA">
      <w:pPr>
        <w:spacing w:line="360" w:lineRule="auto"/>
        <w:ind w:left="5664" w:firstLine="708"/>
        <w:jc w:val="both"/>
      </w:pPr>
      <w:r>
        <w:t xml:space="preserve">□ al primo anno fuori corso </w:t>
      </w:r>
    </w:p>
    <w:p w14:paraId="245089B9" w14:textId="77777777" w:rsidR="002A67EA" w:rsidRDefault="002A67EA" w:rsidP="002A67EA">
      <w:pPr>
        <w:spacing w:line="360" w:lineRule="auto"/>
        <w:ind w:left="57" w:hanging="57"/>
        <w:jc w:val="both"/>
      </w:pPr>
      <w:r>
        <w:t xml:space="preserve">□ dottorando/a </w:t>
      </w:r>
    </w:p>
    <w:p w14:paraId="40C037E7" w14:textId="77777777" w:rsidR="002A67EA" w:rsidRDefault="002A67EA" w:rsidP="002A67EA">
      <w:pPr>
        <w:spacing w:line="360" w:lineRule="auto"/>
        <w:ind w:left="57" w:hanging="57"/>
        <w:jc w:val="both"/>
      </w:pPr>
      <w:r>
        <w:t>□ specializzando/a</w:t>
      </w:r>
    </w:p>
    <w:p w14:paraId="292D6D84" w14:textId="77777777" w:rsidR="002A67EA" w:rsidRDefault="002A67EA" w:rsidP="002A67EA">
      <w:pPr>
        <w:spacing w:line="360" w:lineRule="auto"/>
        <w:ind w:left="57" w:hanging="57"/>
        <w:jc w:val="both"/>
      </w:pPr>
      <w:r>
        <w:t>□ assegnista di ricerca</w:t>
      </w:r>
    </w:p>
    <w:p w14:paraId="4ECF1733" w14:textId="77777777" w:rsidR="002A67EA" w:rsidRDefault="002A67EA" w:rsidP="002A67EA">
      <w:pPr>
        <w:spacing w:line="360" w:lineRule="auto"/>
        <w:ind w:left="57" w:hanging="57"/>
        <w:jc w:val="both"/>
      </w:pPr>
    </w:p>
    <w:p w14:paraId="79B9ECD8" w14:textId="77777777" w:rsidR="002A67EA" w:rsidRDefault="002A67EA" w:rsidP="002A67EA">
      <w:pPr>
        <w:spacing w:line="360" w:lineRule="auto"/>
        <w:ind w:left="57" w:hanging="57"/>
        <w:jc w:val="both"/>
      </w:pPr>
    </w:p>
    <w:p w14:paraId="6CC01B31" w14:textId="77777777" w:rsidR="002A67EA" w:rsidRDefault="002A67EA" w:rsidP="002A67EA">
      <w:pPr>
        <w:spacing w:line="360" w:lineRule="auto"/>
        <w:jc w:val="center"/>
      </w:pPr>
      <w:r>
        <w:rPr>
          <w:b/>
        </w:rPr>
        <w:t>DICHIARA</w:t>
      </w:r>
    </w:p>
    <w:p w14:paraId="20E02967" w14:textId="77777777" w:rsidR="002A67EA" w:rsidRDefault="002A67EA" w:rsidP="002A67EA">
      <w:pPr>
        <w:spacing w:line="360" w:lineRule="auto"/>
        <w:jc w:val="both"/>
      </w:pPr>
    </w:p>
    <w:p w14:paraId="52A11EF9" w14:textId="77777777" w:rsidR="002A67EA" w:rsidRDefault="002A67EA" w:rsidP="002A67EA">
      <w:pPr>
        <w:spacing w:line="360" w:lineRule="auto"/>
        <w:jc w:val="both"/>
      </w:pPr>
      <w:r>
        <w:t xml:space="preserve">- di aver conseguito n. </w:t>
      </w:r>
      <w:r>
        <w:rPr>
          <w:bdr w:val="single" w:sz="4" w:space="0" w:color="000000"/>
        </w:rPr>
        <w:t>_____</w:t>
      </w:r>
      <w:r>
        <w:t xml:space="preserve"> cfu</w:t>
      </w:r>
    </w:p>
    <w:p w14:paraId="0A2E0609" w14:textId="77777777" w:rsidR="002A67EA" w:rsidRDefault="002A67EA" w:rsidP="002A67EA">
      <w:pPr>
        <w:spacing w:line="360" w:lineRule="auto"/>
      </w:pPr>
      <w:r>
        <w:t>□ di possedere competenze dimostrabili rispetto alla materia del corso per cui presenta la domanda (a tal fine allega il certificato complessivo degli esami sostenuti, o il certificato di laurea);</w:t>
      </w:r>
    </w:p>
    <w:p w14:paraId="22AA3700" w14:textId="77777777" w:rsidR="002A67EA" w:rsidRDefault="002A67EA" w:rsidP="002A67EA">
      <w:pPr>
        <w:spacing w:line="360" w:lineRule="auto"/>
      </w:pPr>
      <w:r>
        <w:t xml:space="preserve">□ di avere sostenuto i seguenti esami specifici nell’insegnamento o negli insegnamenti per il quale presenta domanda di tutorato o in insegnamenti affini: </w:t>
      </w:r>
    </w:p>
    <w:p w14:paraId="770CC986" w14:textId="77777777" w:rsidR="002A67EA" w:rsidRDefault="002A67EA" w:rsidP="002A67EA">
      <w:pPr>
        <w:spacing w:line="360" w:lineRule="auto"/>
      </w:pPr>
      <w:r>
        <w:t>a) Insegnamento 1:</w:t>
      </w:r>
    </w:p>
    <w:p w14:paraId="409C014E" w14:textId="77777777" w:rsidR="002A67EA" w:rsidRDefault="002A67EA" w:rsidP="002A67EA">
      <w:pPr>
        <w:spacing w:line="360" w:lineRule="auto"/>
      </w:pPr>
      <w:r>
        <w:t xml:space="preserve">b) Insegnamento 2: </w:t>
      </w:r>
    </w:p>
    <w:p w14:paraId="3BEAEF45" w14:textId="77777777" w:rsidR="002A67EA" w:rsidRDefault="002A67EA" w:rsidP="002A67EA">
      <w:pPr>
        <w:spacing w:line="360" w:lineRule="auto"/>
        <w:rPr>
          <w:bCs/>
        </w:rPr>
      </w:pPr>
    </w:p>
    <w:p w14:paraId="3EE9ED0D" w14:textId="77777777" w:rsidR="002A67EA" w:rsidRPr="008922F5" w:rsidRDefault="002A67EA" w:rsidP="002A67EA">
      <w:pPr>
        <w:spacing w:line="360" w:lineRule="auto"/>
      </w:pPr>
      <w:r>
        <w:rPr>
          <w:bCs/>
        </w:rPr>
        <w:t>Eventuali note del/la candidato/a ____________________________________________</w:t>
      </w:r>
    </w:p>
    <w:p w14:paraId="2F37F466" w14:textId="77777777" w:rsidR="002A67EA" w:rsidRDefault="002A67EA" w:rsidP="002A67EA">
      <w:pPr>
        <w:spacing w:line="360" w:lineRule="auto"/>
        <w:jc w:val="center"/>
        <w:rPr>
          <w:b/>
        </w:rPr>
      </w:pPr>
    </w:p>
    <w:p w14:paraId="33184BC7" w14:textId="77777777" w:rsidR="002A67EA" w:rsidRDefault="002A67EA" w:rsidP="002A67EA">
      <w:pPr>
        <w:spacing w:line="360" w:lineRule="auto"/>
        <w:jc w:val="center"/>
        <w:rPr>
          <w:b/>
        </w:rPr>
      </w:pPr>
    </w:p>
    <w:p w14:paraId="62CD1082" w14:textId="77777777" w:rsidR="007A18DE" w:rsidRDefault="007A18DE" w:rsidP="002A67EA">
      <w:pPr>
        <w:spacing w:line="360" w:lineRule="auto"/>
        <w:jc w:val="center"/>
        <w:rPr>
          <w:b/>
        </w:rPr>
      </w:pPr>
    </w:p>
    <w:p w14:paraId="10A7BD62" w14:textId="5090EC7B" w:rsidR="002A67EA" w:rsidRDefault="002A67EA" w:rsidP="002A67EA">
      <w:pPr>
        <w:spacing w:line="360" w:lineRule="auto"/>
        <w:jc w:val="center"/>
      </w:pPr>
      <w:r>
        <w:rPr>
          <w:b/>
        </w:rPr>
        <w:lastRenderedPageBreak/>
        <w:t>CHIEDE</w:t>
      </w:r>
    </w:p>
    <w:p w14:paraId="0E19014A" w14:textId="77777777" w:rsidR="002A67EA" w:rsidRDefault="002A67EA" w:rsidP="002A67EA">
      <w:pPr>
        <w:spacing w:line="360" w:lineRule="auto"/>
        <w:jc w:val="both"/>
      </w:pPr>
    </w:p>
    <w:p w14:paraId="70533F8F" w14:textId="77777777" w:rsidR="002A67EA" w:rsidRDefault="002A67EA" w:rsidP="002A67EA">
      <w:pPr>
        <w:spacing w:line="360" w:lineRule="auto"/>
        <w:jc w:val="both"/>
      </w:pPr>
      <w:r>
        <w:t>di essere ammesso/a al tutorato per i seguenti insegnamenti</w:t>
      </w:r>
    </w:p>
    <w:p w14:paraId="44BA3C52" w14:textId="5011B5B8" w:rsidR="002A67EA" w:rsidRDefault="002A67EA" w:rsidP="002A67EA">
      <w:pPr>
        <w:numPr>
          <w:ilvl w:val="0"/>
          <w:numId w:val="5"/>
        </w:numPr>
        <w:suppressAutoHyphens/>
        <w:spacing w:line="360" w:lineRule="auto"/>
        <w:jc w:val="both"/>
      </w:pPr>
      <w:r>
        <w:t>Insegnamento di _______________</w:t>
      </w:r>
      <w:r w:rsidR="007A18DE">
        <w:t>_________</w:t>
      </w:r>
      <w:r>
        <w:t xml:space="preserve"> del prof. ______________</w:t>
      </w:r>
      <w:r w:rsidR="007A18DE">
        <w:t>______</w:t>
      </w:r>
      <w:r>
        <w:t>.</w:t>
      </w:r>
    </w:p>
    <w:p w14:paraId="37A8FADE" w14:textId="62E7FF4A" w:rsidR="002A67EA" w:rsidRDefault="002A67EA" w:rsidP="002A67EA">
      <w:pPr>
        <w:numPr>
          <w:ilvl w:val="0"/>
          <w:numId w:val="5"/>
        </w:numPr>
        <w:suppressAutoHyphens/>
        <w:spacing w:line="360" w:lineRule="auto"/>
        <w:jc w:val="both"/>
      </w:pPr>
      <w:r>
        <w:t>Insegnamento di _______________</w:t>
      </w:r>
      <w:r w:rsidR="007A18DE">
        <w:t>_________</w:t>
      </w:r>
      <w:r>
        <w:t xml:space="preserve"> del prof. ______________</w:t>
      </w:r>
      <w:r w:rsidR="007A18DE">
        <w:t>______</w:t>
      </w:r>
      <w:r>
        <w:t>.</w:t>
      </w:r>
    </w:p>
    <w:p w14:paraId="68ACF1C2" w14:textId="77777777" w:rsidR="002A67EA" w:rsidRDefault="002A67EA" w:rsidP="002A67EA">
      <w:pPr>
        <w:spacing w:line="360" w:lineRule="auto"/>
        <w:jc w:val="both"/>
      </w:pPr>
    </w:p>
    <w:p w14:paraId="4DC39AE2" w14:textId="77777777" w:rsidR="002A67EA" w:rsidRDefault="002A67EA" w:rsidP="002A67EA">
      <w:pPr>
        <w:spacing w:line="360" w:lineRule="auto"/>
        <w:jc w:val="both"/>
      </w:pPr>
    </w:p>
    <w:p w14:paraId="6419B028" w14:textId="77777777" w:rsidR="002A67EA" w:rsidRDefault="002A67EA" w:rsidP="002A67EA">
      <w:pPr>
        <w:spacing w:line="360" w:lineRule="auto"/>
        <w:jc w:val="both"/>
      </w:pPr>
    </w:p>
    <w:p w14:paraId="4887E97D" w14:textId="2664AA1D" w:rsidR="002A67EA" w:rsidRDefault="002A67EA" w:rsidP="002A67EA">
      <w:pPr>
        <w:spacing w:line="360" w:lineRule="auto"/>
        <w:jc w:val="both"/>
      </w:pPr>
      <w:r>
        <w:t>Data, ______________</w:t>
      </w:r>
      <w:r>
        <w:tab/>
      </w:r>
      <w:r>
        <w:tab/>
      </w:r>
      <w:r>
        <w:tab/>
      </w:r>
      <w:r>
        <w:tab/>
        <w:t>Firma_______________</w:t>
      </w:r>
      <w:r w:rsidR="007A18DE">
        <w:t>_____</w:t>
      </w:r>
    </w:p>
    <w:p w14:paraId="21153D06" w14:textId="77777777" w:rsidR="002A67EA" w:rsidRDefault="002A67EA" w:rsidP="002A67EA">
      <w:pPr>
        <w:jc w:val="both"/>
      </w:pPr>
    </w:p>
    <w:p w14:paraId="46D2D623" w14:textId="77777777" w:rsidR="002A67EA" w:rsidRDefault="002A67EA" w:rsidP="002A67EA">
      <w:pPr>
        <w:jc w:val="both"/>
      </w:pPr>
    </w:p>
    <w:p w14:paraId="663BA532" w14:textId="5085065E" w:rsidR="002A67EA" w:rsidRPr="007179C9" w:rsidRDefault="002A67EA" w:rsidP="002A67E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>
        <w:t xml:space="preserve">Le domande di ammissione devono essere inviate, corredate dalla fotocopia del libretto cartaceo o elettronico ai seguenti indirizzi: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chiara.tognolotti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,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antonio.masala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0DE0F65B" w14:textId="193D4DA7" w:rsidR="002A67EA" w:rsidRDefault="002A67EA" w:rsidP="002A67EA">
      <w:pPr>
        <w:jc w:val="both"/>
      </w:pPr>
    </w:p>
    <w:p w14:paraId="0A57BD9B" w14:textId="07BE4652" w:rsidR="002A67EA" w:rsidRDefault="002A67EA" w:rsidP="002A67EA">
      <w:pPr>
        <w:jc w:val="both"/>
      </w:pPr>
      <w:r>
        <w:rPr>
          <w:b/>
          <w:bCs/>
          <w:u w:val="single"/>
        </w:rPr>
        <w:t xml:space="preserve">Data limite: </w:t>
      </w:r>
      <w:r w:rsidR="00FE2626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 </w:t>
      </w:r>
      <w:r w:rsidR="00FE2626">
        <w:rPr>
          <w:b/>
          <w:bCs/>
          <w:u w:val="single"/>
        </w:rPr>
        <w:t xml:space="preserve">gennaio </w:t>
      </w:r>
      <w:r>
        <w:rPr>
          <w:b/>
          <w:bCs/>
          <w:u w:val="single"/>
        </w:rPr>
        <w:t>202</w:t>
      </w:r>
      <w:r w:rsidR="00FE2626">
        <w:rPr>
          <w:b/>
          <w:bCs/>
          <w:u w:val="single"/>
        </w:rPr>
        <w:t>4</w:t>
      </w:r>
    </w:p>
    <w:p w14:paraId="69447CF3" w14:textId="411D8A68" w:rsidR="0010464E" w:rsidRPr="007179C9" w:rsidRDefault="007179C9" w:rsidP="007179C9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</w:p>
    <w:sectPr w:rsidR="0010464E" w:rsidRPr="00717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2F54BC0"/>
    <w:multiLevelType w:val="multilevel"/>
    <w:tmpl w:val="73D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E3EC6"/>
    <w:multiLevelType w:val="multilevel"/>
    <w:tmpl w:val="022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65965"/>
    <w:multiLevelType w:val="multilevel"/>
    <w:tmpl w:val="9D5A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04ECC"/>
    <w:multiLevelType w:val="multilevel"/>
    <w:tmpl w:val="3DA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A"/>
    <w:rsid w:val="000451A1"/>
    <w:rsid w:val="00094704"/>
    <w:rsid w:val="000F7F99"/>
    <w:rsid w:val="0010464E"/>
    <w:rsid w:val="002A67EA"/>
    <w:rsid w:val="003D1D07"/>
    <w:rsid w:val="003D783E"/>
    <w:rsid w:val="00420D88"/>
    <w:rsid w:val="00456D48"/>
    <w:rsid w:val="00624554"/>
    <w:rsid w:val="006E60DB"/>
    <w:rsid w:val="007179C9"/>
    <w:rsid w:val="007A18DE"/>
    <w:rsid w:val="00852406"/>
    <w:rsid w:val="008E368A"/>
    <w:rsid w:val="009B32B7"/>
    <w:rsid w:val="00A8084E"/>
    <w:rsid w:val="00A83E2A"/>
    <w:rsid w:val="00B52C8D"/>
    <w:rsid w:val="00BB3DD5"/>
    <w:rsid w:val="00DA7BC3"/>
    <w:rsid w:val="00EB17E0"/>
    <w:rsid w:val="00F80159"/>
    <w:rsid w:val="00F84FDB"/>
    <w:rsid w:val="00F9276F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4BB"/>
  <w15:chartTrackingRefBased/>
  <w15:docId w15:val="{A83FC94C-D167-A94B-871A-77F2FB80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368A"/>
    <w:pPr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6E60DB"/>
    <w:pPr>
      <w:autoSpaceDE w:val="0"/>
      <w:autoSpaceDN w:val="0"/>
      <w:adjustRightInd w:val="0"/>
    </w:pPr>
    <w:rPr>
      <w:color w:val="000000"/>
      <w:kern w:val="0"/>
    </w:rPr>
  </w:style>
  <w:style w:type="character" w:styleId="Collegamentoipertestuale">
    <w:name w:val="Hyperlink"/>
    <w:rsid w:val="002A67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DF2B9DDB8BD478DF5DE7329C2F66E" ma:contentTypeVersion="18" ma:contentTypeDescription="Creare un nuovo documento." ma:contentTypeScope="" ma:versionID="93987ef57d79788b044f7db393e65a45">
  <xsd:schema xmlns:xsd="http://www.w3.org/2001/XMLSchema" xmlns:xs="http://www.w3.org/2001/XMLSchema" xmlns:p="http://schemas.microsoft.com/office/2006/metadata/properties" xmlns:ns2="10d1b52b-9bbe-4ca2-9882-e8d7b22f1d4a" xmlns:ns3="7ada1cd6-ce92-45a5-ae9f-b52d4b0d8179" targetNamespace="http://schemas.microsoft.com/office/2006/metadata/properties" ma:root="true" ma:fieldsID="f33fb182d8142a0f6c909cdeac42bcf1" ns2:_="" ns3:_="">
    <xsd:import namespace="10d1b52b-9bbe-4ca2-9882-e8d7b22f1d4a"/>
    <xsd:import namespace="7ada1cd6-ce92-45a5-ae9f-b52d4b0d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b52b-9bbe-4ca2-9882-e8d7b22f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1cd6-ce92-45a5-ae9f-b52d4b0d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42387-fefd-4e83-9ed8-9e9679cb3395}" ma:internalName="TaxCatchAll" ma:showField="CatchAllData" ma:web="7ada1cd6-ce92-45a5-ae9f-b52d4b0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CEC7F-844C-42EA-8150-E2FD4A75AD81}"/>
</file>

<file path=customXml/itemProps2.xml><?xml version="1.0" encoding="utf-8"?>
<ds:datastoreItem xmlns:ds="http://schemas.openxmlformats.org/officeDocument/2006/customXml" ds:itemID="{59EC6B84-8C19-4800-A20D-8BC70B287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Masala</dc:creator>
  <cp:keywords/>
  <dc:description/>
  <cp:lastModifiedBy>Account Microsoft</cp:lastModifiedBy>
  <cp:revision>2</cp:revision>
  <dcterms:created xsi:type="dcterms:W3CDTF">2024-01-22T09:23:00Z</dcterms:created>
  <dcterms:modified xsi:type="dcterms:W3CDTF">2024-01-22T09:23:00Z</dcterms:modified>
</cp:coreProperties>
</file>