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1D6">
        <w:rPr>
          <w:rFonts w:ascii="Times New Roman" w:hAnsi="Times New Roman" w:cs="Times New Roman"/>
          <w:b/>
          <w:sz w:val="24"/>
          <w:szCs w:val="24"/>
        </w:rPr>
        <w:t>Note:</w:t>
      </w:r>
    </w:p>
    <w:p w:rsidR="002B3275" w:rsidRDefault="002B3275" w:rsidP="005511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3275" w:rsidRPr="002B3275" w:rsidRDefault="002B3275" w:rsidP="002B327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27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N.B.</w:t>
      </w:r>
      <w:bookmarkStart w:id="0" w:name="_GoBack"/>
      <w:bookmarkEnd w:id="0"/>
      <w:r w:rsidRPr="002B3275">
        <w:rPr>
          <w:rFonts w:ascii="Times New Roman" w:hAnsi="Times New Roman" w:cs="Times New Roman"/>
          <w:b/>
          <w:sz w:val="24"/>
          <w:szCs w:val="24"/>
        </w:rPr>
        <w:t xml:space="preserve">) Gli insegnamenti effettivamente frequentabili sono solo quelli attivati nella programmazione didattica </w:t>
      </w:r>
      <w:proofErr w:type="spellStart"/>
      <w:r w:rsidRPr="002B3275">
        <w:rPr>
          <w:rFonts w:ascii="Times New Roman" w:hAnsi="Times New Roman" w:cs="Times New Roman"/>
          <w:b/>
          <w:sz w:val="24"/>
          <w:szCs w:val="24"/>
        </w:rPr>
        <w:t>a.a</w:t>
      </w:r>
      <w:proofErr w:type="spellEnd"/>
      <w:r w:rsidRPr="002B3275">
        <w:rPr>
          <w:rFonts w:ascii="Times New Roman" w:hAnsi="Times New Roman" w:cs="Times New Roman"/>
          <w:b/>
          <w:sz w:val="24"/>
          <w:szCs w:val="24"/>
        </w:rPr>
        <w:t xml:space="preserve">. 2017/2018, consultabile sul Portale esami: </w:t>
      </w:r>
      <w:hyperlink r:id="rId4" w:history="1">
        <w:r w:rsidRPr="00B10906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https://esami.unipi.it/esami2/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11D6" w:rsidRP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D6" w:rsidRP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D6">
        <w:rPr>
          <w:rFonts w:ascii="Times New Roman" w:hAnsi="Times New Roman" w:cs="Times New Roman"/>
          <w:sz w:val="24"/>
          <w:szCs w:val="24"/>
        </w:rPr>
        <w:t xml:space="preserve">(1) Gli studenti sono tenuti a conseguire </w:t>
      </w:r>
      <w:r w:rsidRPr="005511D6">
        <w:rPr>
          <w:rFonts w:ascii="Times New Roman" w:hAnsi="Times New Roman" w:cs="Times New Roman"/>
          <w:b/>
          <w:sz w:val="24"/>
          <w:szCs w:val="24"/>
        </w:rPr>
        <w:t>6 CFU di Lingua straniera</w:t>
      </w:r>
      <w:r>
        <w:rPr>
          <w:rFonts w:ascii="Times New Roman" w:hAnsi="Times New Roman" w:cs="Times New Roman"/>
          <w:sz w:val="24"/>
          <w:szCs w:val="24"/>
        </w:rPr>
        <w:t xml:space="preserve"> (che prevede un’idoneità), che </w:t>
      </w:r>
      <w:r w:rsidRPr="005511D6">
        <w:rPr>
          <w:rFonts w:ascii="Times New Roman" w:hAnsi="Times New Roman" w:cs="Times New Roman"/>
          <w:sz w:val="24"/>
          <w:szCs w:val="24"/>
        </w:rPr>
        <w:t>potranno ottenere nei seguenti modi alternativi:</w:t>
      </w:r>
    </w:p>
    <w:p w:rsidR="005511D6" w:rsidRP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1D6">
        <w:rPr>
          <w:rFonts w:ascii="Times New Roman" w:hAnsi="Times New Roman" w:cs="Times New Roman"/>
          <w:b/>
          <w:sz w:val="24"/>
          <w:szCs w:val="24"/>
        </w:rPr>
        <w:t>A. STESSA LINGUA STRANIERA DELLA TRIENNALE</w:t>
      </w:r>
    </w:p>
    <w:p w:rsidR="005511D6" w:rsidRP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D6">
        <w:rPr>
          <w:rFonts w:ascii="Times New Roman" w:hAnsi="Times New Roman" w:cs="Times New Roman"/>
          <w:sz w:val="24"/>
          <w:szCs w:val="24"/>
        </w:rPr>
        <w:t>Gli studenti potranno ottenere i 6 CFU:</w:t>
      </w:r>
    </w:p>
    <w:p w:rsidR="005511D6" w:rsidRP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D6">
        <w:rPr>
          <w:rFonts w:ascii="Times New Roman" w:hAnsi="Times New Roman" w:cs="Times New Roman"/>
          <w:sz w:val="24"/>
          <w:szCs w:val="24"/>
        </w:rPr>
        <w:t>- conseguendo l’esame di Laboratorio di lingua straniera C attivato per inglese, francese, spagnolo,</w:t>
      </w:r>
    </w:p>
    <w:p w:rsidR="005511D6" w:rsidRP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1D6">
        <w:rPr>
          <w:rFonts w:ascii="Times New Roman" w:hAnsi="Times New Roman" w:cs="Times New Roman"/>
          <w:sz w:val="24"/>
          <w:szCs w:val="24"/>
        </w:rPr>
        <w:t>tedesco</w:t>
      </w:r>
      <w:proofErr w:type="gramEnd"/>
      <w:r w:rsidRPr="005511D6">
        <w:rPr>
          <w:rFonts w:ascii="Times New Roman" w:hAnsi="Times New Roman" w:cs="Times New Roman"/>
          <w:sz w:val="24"/>
          <w:szCs w:val="24"/>
        </w:rPr>
        <w:t xml:space="preserve"> presso il Dipartimento di Filologia, Letteratura e Linguistica;</w:t>
      </w:r>
    </w:p>
    <w:p w:rsidR="005511D6" w:rsidRP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D6">
        <w:rPr>
          <w:rFonts w:ascii="Times New Roman" w:hAnsi="Times New Roman" w:cs="Times New Roman"/>
          <w:sz w:val="24"/>
          <w:szCs w:val="24"/>
        </w:rPr>
        <w:t>- oppure seguendo con successo per il livello B2 o C1 i corsi organizzati lungo tutto l'anno dal</w:t>
      </w:r>
    </w:p>
    <w:p w:rsidR="005511D6" w:rsidRP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D6">
        <w:rPr>
          <w:rFonts w:ascii="Times New Roman" w:hAnsi="Times New Roman" w:cs="Times New Roman"/>
          <w:sz w:val="24"/>
          <w:szCs w:val="24"/>
        </w:rPr>
        <w:t>Centro Linguistico Interdipartimentale (http://www.cli.unipi.it/corsi/corsi). Questi corsi sono a</w:t>
      </w:r>
    </w:p>
    <w:p w:rsidR="005511D6" w:rsidRP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1D6">
        <w:rPr>
          <w:rFonts w:ascii="Times New Roman" w:hAnsi="Times New Roman" w:cs="Times New Roman"/>
          <w:sz w:val="24"/>
          <w:szCs w:val="24"/>
        </w:rPr>
        <w:t>pagamento</w:t>
      </w:r>
      <w:proofErr w:type="gramEnd"/>
      <w:r w:rsidRPr="005511D6">
        <w:rPr>
          <w:rFonts w:ascii="Times New Roman" w:hAnsi="Times New Roman" w:cs="Times New Roman"/>
          <w:sz w:val="24"/>
          <w:szCs w:val="24"/>
        </w:rPr>
        <w:t>.</w:t>
      </w:r>
    </w:p>
    <w:p w:rsidR="005511D6" w:rsidRP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1D6">
        <w:rPr>
          <w:rFonts w:ascii="Times New Roman" w:hAnsi="Times New Roman" w:cs="Times New Roman"/>
          <w:b/>
          <w:sz w:val="24"/>
          <w:szCs w:val="24"/>
        </w:rPr>
        <w:t>B. ALTRA LINGUA STRANIERA RISPETTO A QUELLA FATTA NELLA TRIENNALE</w:t>
      </w:r>
    </w:p>
    <w:p w:rsidR="005511D6" w:rsidRP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D6">
        <w:rPr>
          <w:rFonts w:ascii="Times New Roman" w:hAnsi="Times New Roman" w:cs="Times New Roman"/>
          <w:sz w:val="24"/>
          <w:szCs w:val="24"/>
        </w:rPr>
        <w:t>Gli studenti potranno ottenere i 6 CFU:</w:t>
      </w:r>
    </w:p>
    <w:p w:rsidR="005511D6" w:rsidRP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D6">
        <w:rPr>
          <w:rFonts w:ascii="Times New Roman" w:hAnsi="Times New Roman" w:cs="Times New Roman"/>
          <w:sz w:val="24"/>
          <w:szCs w:val="24"/>
        </w:rPr>
        <w:t>- conseguendo l’esame di Laboratorio di lingua straniera B attivato per inglese, francese, spagnolo,</w:t>
      </w:r>
    </w:p>
    <w:p w:rsidR="005511D6" w:rsidRP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1D6">
        <w:rPr>
          <w:rFonts w:ascii="Times New Roman" w:hAnsi="Times New Roman" w:cs="Times New Roman"/>
          <w:sz w:val="24"/>
          <w:szCs w:val="24"/>
        </w:rPr>
        <w:t>tedesco</w:t>
      </w:r>
      <w:proofErr w:type="gramEnd"/>
      <w:r w:rsidRPr="005511D6">
        <w:rPr>
          <w:rFonts w:ascii="Times New Roman" w:hAnsi="Times New Roman" w:cs="Times New Roman"/>
          <w:sz w:val="24"/>
          <w:szCs w:val="24"/>
        </w:rPr>
        <w:t xml:space="preserve"> presso il Dipartimento di Filologia, Letteratura e Linguistica</w:t>
      </w:r>
    </w:p>
    <w:p w:rsidR="005511D6" w:rsidRP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D6">
        <w:rPr>
          <w:rFonts w:ascii="Times New Roman" w:hAnsi="Times New Roman" w:cs="Times New Roman"/>
          <w:sz w:val="24"/>
          <w:szCs w:val="24"/>
        </w:rPr>
        <w:t>- oppure seguendo con successo per il livello B1 o B2 i corsi organizzati lungo tutto l'anno dal</w:t>
      </w:r>
    </w:p>
    <w:p w:rsidR="005511D6" w:rsidRP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D6">
        <w:rPr>
          <w:rFonts w:ascii="Times New Roman" w:hAnsi="Times New Roman" w:cs="Times New Roman"/>
          <w:sz w:val="24"/>
          <w:szCs w:val="24"/>
        </w:rPr>
        <w:t>Centro Linguistico Interdipartimentale (http://www.cli.unipi.it/co</w:t>
      </w:r>
      <w:r>
        <w:rPr>
          <w:rFonts w:ascii="Times New Roman" w:hAnsi="Times New Roman" w:cs="Times New Roman"/>
          <w:sz w:val="24"/>
          <w:szCs w:val="24"/>
        </w:rPr>
        <w:t xml:space="preserve">rsi/corsi). Questi corsi sono a </w:t>
      </w:r>
      <w:r w:rsidRPr="005511D6">
        <w:rPr>
          <w:rFonts w:ascii="Times New Roman" w:hAnsi="Times New Roman" w:cs="Times New Roman"/>
          <w:sz w:val="24"/>
          <w:szCs w:val="24"/>
        </w:rPr>
        <w:t>pagamento.</w:t>
      </w:r>
    </w:p>
    <w:p w:rsidR="005511D6" w:rsidRP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D6">
        <w:rPr>
          <w:rFonts w:ascii="Times New Roman" w:hAnsi="Times New Roman" w:cs="Times New Roman"/>
          <w:sz w:val="24"/>
          <w:szCs w:val="24"/>
        </w:rPr>
        <w:t>N.B. Se lo studente sostiene test di idoneità linguistici press</w:t>
      </w:r>
      <w:r>
        <w:rPr>
          <w:rFonts w:ascii="Times New Roman" w:hAnsi="Times New Roman" w:cs="Times New Roman"/>
          <w:sz w:val="24"/>
          <w:szCs w:val="24"/>
        </w:rPr>
        <w:t xml:space="preserve">o un ente autorizzato dovrà poi </w:t>
      </w:r>
      <w:r w:rsidRPr="005511D6">
        <w:rPr>
          <w:rFonts w:ascii="Times New Roman" w:hAnsi="Times New Roman" w:cs="Times New Roman"/>
          <w:sz w:val="24"/>
          <w:szCs w:val="24"/>
        </w:rPr>
        <w:t>chiederne la convalida presentando alla Segreteria Studenti doma</w:t>
      </w:r>
      <w:r>
        <w:rPr>
          <w:rFonts w:ascii="Times New Roman" w:hAnsi="Times New Roman" w:cs="Times New Roman"/>
          <w:sz w:val="24"/>
          <w:szCs w:val="24"/>
        </w:rPr>
        <w:t xml:space="preserve">nda di riconoscimento crediti e </w:t>
      </w:r>
      <w:r w:rsidRPr="005511D6">
        <w:rPr>
          <w:rFonts w:ascii="Times New Roman" w:hAnsi="Times New Roman" w:cs="Times New Roman"/>
          <w:sz w:val="24"/>
          <w:szCs w:val="24"/>
        </w:rPr>
        <w:t>allegando la documentazione fornita dall’ente stesso. Indirizzo web:</w:t>
      </w:r>
    </w:p>
    <w:p w:rsidR="005511D6" w:rsidRPr="005511D6" w:rsidRDefault="002B3275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5511D6" w:rsidRPr="00747BAF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http://www.unipi.it/index.php/iscrizioni-e-segreterie/item/1490-riconoscimenti-crediti-formativi</w:t>
        </w:r>
      </w:hyperlink>
      <w:r w:rsidR="00551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D6" w:rsidRP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D6">
        <w:rPr>
          <w:rFonts w:ascii="Times New Roman" w:hAnsi="Times New Roman" w:cs="Times New Roman"/>
          <w:sz w:val="24"/>
          <w:szCs w:val="24"/>
        </w:rPr>
        <w:t xml:space="preserve">(2) Gli studenti potranno conseguire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511D6">
        <w:rPr>
          <w:rFonts w:ascii="Times New Roman" w:hAnsi="Times New Roman" w:cs="Times New Roman"/>
          <w:sz w:val="24"/>
          <w:szCs w:val="24"/>
        </w:rPr>
        <w:t xml:space="preserve"> 12 CFU </w:t>
      </w:r>
      <w:r>
        <w:rPr>
          <w:rFonts w:ascii="Times New Roman" w:hAnsi="Times New Roman" w:cs="Times New Roman"/>
          <w:sz w:val="24"/>
          <w:szCs w:val="24"/>
        </w:rPr>
        <w:t xml:space="preserve">delle </w:t>
      </w:r>
      <w:r w:rsidRPr="005511D6">
        <w:rPr>
          <w:rFonts w:ascii="Times New Roman" w:hAnsi="Times New Roman" w:cs="Times New Roman"/>
          <w:b/>
          <w:sz w:val="24"/>
          <w:szCs w:val="24"/>
        </w:rPr>
        <w:t>Attività a libera scelta dello studente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1D6">
        <w:rPr>
          <w:rFonts w:ascii="Times New Roman" w:hAnsi="Times New Roman" w:cs="Times New Roman"/>
          <w:sz w:val="24"/>
          <w:szCs w:val="24"/>
        </w:rPr>
        <w:t>scegliendo qual</w:t>
      </w:r>
      <w:r>
        <w:rPr>
          <w:rFonts w:ascii="Times New Roman" w:hAnsi="Times New Roman" w:cs="Times New Roman"/>
          <w:sz w:val="24"/>
          <w:szCs w:val="24"/>
        </w:rPr>
        <w:t xml:space="preserve">siasi esame offerto da un corso </w:t>
      </w:r>
      <w:r w:rsidRPr="005511D6">
        <w:rPr>
          <w:rFonts w:ascii="Times New Roman" w:hAnsi="Times New Roman" w:cs="Times New Roman"/>
          <w:sz w:val="24"/>
          <w:szCs w:val="24"/>
        </w:rPr>
        <w:t>di laurea magistrale dell’Ateneo. Se lo studente intende scegli</w:t>
      </w:r>
      <w:r>
        <w:rPr>
          <w:rFonts w:ascii="Times New Roman" w:hAnsi="Times New Roman" w:cs="Times New Roman"/>
          <w:sz w:val="24"/>
          <w:szCs w:val="24"/>
        </w:rPr>
        <w:t xml:space="preserve">ere esame offerto da una laurea </w:t>
      </w:r>
      <w:r w:rsidRPr="005511D6">
        <w:rPr>
          <w:rFonts w:ascii="Times New Roman" w:hAnsi="Times New Roman" w:cs="Times New Roman"/>
          <w:sz w:val="24"/>
          <w:szCs w:val="24"/>
        </w:rPr>
        <w:t>triennale dovrà chiederne autorizzazione preventiva al Presidente di corso di laurea.</w:t>
      </w:r>
    </w:p>
    <w:p w:rsid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D6" w:rsidRP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D6">
        <w:rPr>
          <w:rFonts w:ascii="Times New Roman" w:hAnsi="Times New Roman" w:cs="Times New Roman"/>
          <w:sz w:val="24"/>
          <w:szCs w:val="24"/>
        </w:rPr>
        <w:t xml:space="preserve">(3) </w:t>
      </w:r>
      <w:r w:rsidRPr="005511D6">
        <w:rPr>
          <w:rFonts w:ascii="Times New Roman" w:hAnsi="Times New Roman" w:cs="Times New Roman"/>
          <w:b/>
          <w:sz w:val="24"/>
          <w:szCs w:val="24"/>
        </w:rPr>
        <w:t>L’attività di ricerca finalizzata alla tesi</w:t>
      </w:r>
      <w:r w:rsidRPr="005511D6">
        <w:rPr>
          <w:rFonts w:ascii="Times New Roman" w:hAnsi="Times New Roman" w:cs="Times New Roman"/>
          <w:sz w:val="24"/>
          <w:szCs w:val="24"/>
        </w:rPr>
        <w:t xml:space="preserve"> verrà verbalizzata dal Presidente di corso di studio, dietro presentazione di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1D6">
        <w:rPr>
          <w:rFonts w:ascii="Times New Roman" w:hAnsi="Times New Roman" w:cs="Times New Roman"/>
          <w:sz w:val="24"/>
          <w:szCs w:val="24"/>
        </w:rPr>
        <w:t>certificazione da parte del docente relatore della tesi.</w:t>
      </w:r>
    </w:p>
    <w:p w:rsid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D6" w:rsidRP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D6">
        <w:rPr>
          <w:rFonts w:ascii="Times New Roman" w:hAnsi="Times New Roman" w:cs="Times New Roman"/>
          <w:sz w:val="24"/>
          <w:szCs w:val="24"/>
        </w:rPr>
        <w:t>(4) Tutte le informazioni sul tirocinio (offerte, regolamento, modulistica etc.) sono consultabili alla</w:t>
      </w:r>
    </w:p>
    <w:p w:rsid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511D6">
        <w:rPr>
          <w:rFonts w:ascii="Times New Roman" w:hAnsi="Times New Roman" w:cs="Times New Roman"/>
          <w:sz w:val="24"/>
          <w:szCs w:val="24"/>
        </w:rPr>
        <w:t>pagina</w:t>
      </w:r>
      <w:proofErr w:type="gramEnd"/>
      <w:r w:rsidRPr="005511D6">
        <w:rPr>
          <w:rFonts w:ascii="Times New Roman" w:hAnsi="Times New Roman" w:cs="Times New Roman"/>
          <w:sz w:val="24"/>
          <w:szCs w:val="24"/>
        </w:rPr>
        <w:t xml:space="preserve"> web: http://www.cfs.unipi.it/storiacivilta/laurea-triennale-in-storia/stage </w:t>
      </w:r>
    </w:p>
    <w:p w:rsidR="005511D6" w:rsidRP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D6">
        <w:rPr>
          <w:rFonts w:ascii="Times New Roman" w:hAnsi="Times New Roman" w:cs="Times New Roman"/>
          <w:sz w:val="24"/>
          <w:szCs w:val="24"/>
        </w:rPr>
        <w:t>Il tirocinio deve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11D6">
        <w:rPr>
          <w:rFonts w:ascii="Times New Roman" w:hAnsi="Times New Roman" w:cs="Times New Roman"/>
          <w:sz w:val="24"/>
          <w:szCs w:val="24"/>
        </w:rPr>
        <w:t>essere espressamente collegato con la preparazione della tesi finale.</w:t>
      </w:r>
    </w:p>
    <w:p w:rsid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D6" w:rsidRP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D6">
        <w:rPr>
          <w:rFonts w:ascii="Times New Roman" w:hAnsi="Times New Roman" w:cs="Times New Roman"/>
          <w:sz w:val="24"/>
          <w:szCs w:val="24"/>
        </w:rPr>
        <w:t>(5) Per le modalità di svolgimento della prova finale è necessario consultare l’apposito</w:t>
      </w:r>
    </w:p>
    <w:p w:rsidR="005511D6" w:rsidRP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D6">
        <w:rPr>
          <w:rFonts w:ascii="Times New Roman" w:hAnsi="Times New Roman" w:cs="Times New Roman"/>
          <w:sz w:val="24"/>
          <w:szCs w:val="24"/>
        </w:rPr>
        <w:t>Regolamento pubblicato sul sito del Dipartimento alla pagina:</w:t>
      </w:r>
    </w:p>
    <w:p w:rsidR="005511D6" w:rsidRP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D6">
        <w:rPr>
          <w:rFonts w:ascii="Times New Roman" w:hAnsi="Times New Roman" w:cs="Times New Roman"/>
          <w:sz w:val="24"/>
          <w:szCs w:val="24"/>
        </w:rPr>
        <w:t>http://www.cfs.unipi.it/storiacivilta/storia-e-civilta/prova-finale/</w:t>
      </w:r>
    </w:p>
    <w:p w:rsid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D6" w:rsidRPr="005511D6" w:rsidRDefault="005511D6" w:rsidP="005511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1D6">
        <w:rPr>
          <w:rFonts w:ascii="Times New Roman" w:hAnsi="Times New Roman" w:cs="Times New Roman"/>
          <w:sz w:val="24"/>
          <w:szCs w:val="24"/>
        </w:rPr>
        <w:t xml:space="preserve">(6) </w:t>
      </w:r>
      <w:r w:rsidRPr="005511D6">
        <w:rPr>
          <w:rFonts w:ascii="Times New Roman" w:hAnsi="Times New Roman" w:cs="Times New Roman"/>
          <w:b/>
          <w:sz w:val="24"/>
          <w:szCs w:val="24"/>
        </w:rPr>
        <w:t>Gli insegnamenti relativi alla storia extraeuropea</w:t>
      </w:r>
      <w:r>
        <w:t xml:space="preserve"> </w:t>
      </w:r>
      <w:r w:rsidRPr="005511D6">
        <w:rPr>
          <w:rFonts w:ascii="Times New Roman" w:hAnsi="Times New Roman" w:cs="Times New Roman"/>
          <w:sz w:val="24"/>
          <w:szCs w:val="24"/>
        </w:rPr>
        <w:t>sono tenuti in lingua inglese. All'inizio dell'</w:t>
      </w:r>
      <w:proofErr w:type="spellStart"/>
      <w:r w:rsidRPr="005511D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verrà chiesto agli studenti </w:t>
      </w:r>
      <w:r w:rsidRPr="005511D6">
        <w:rPr>
          <w:rFonts w:ascii="Times New Roman" w:hAnsi="Times New Roman" w:cs="Times New Roman"/>
          <w:sz w:val="24"/>
          <w:szCs w:val="24"/>
        </w:rPr>
        <w:t>interessati di registrarsi ai corsi che intendono frequentare. I corsi</w:t>
      </w:r>
      <w:r>
        <w:rPr>
          <w:rFonts w:ascii="Times New Roman" w:hAnsi="Times New Roman" w:cs="Times New Roman"/>
          <w:sz w:val="24"/>
          <w:szCs w:val="24"/>
        </w:rPr>
        <w:t xml:space="preserve"> in questione sono concepiti in </w:t>
      </w:r>
      <w:r w:rsidRPr="005511D6">
        <w:rPr>
          <w:rFonts w:ascii="Times New Roman" w:hAnsi="Times New Roman" w:cs="Times New Roman"/>
          <w:sz w:val="24"/>
          <w:szCs w:val="24"/>
        </w:rPr>
        <w:t>modo seminariale, con la partecipazione attiva degli studenti, potrà es</w:t>
      </w:r>
      <w:r>
        <w:rPr>
          <w:rFonts w:ascii="Times New Roman" w:hAnsi="Times New Roman" w:cs="Times New Roman"/>
          <w:sz w:val="24"/>
          <w:szCs w:val="24"/>
        </w:rPr>
        <w:t xml:space="preserve">sere richiesta la produzione di </w:t>
      </w:r>
      <w:r w:rsidRPr="005511D6">
        <w:rPr>
          <w:rFonts w:ascii="Times New Roman" w:hAnsi="Times New Roman" w:cs="Times New Roman"/>
          <w:sz w:val="24"/>
          <w:szCs w:val="24"/>
        </w:rPr>
        <w:t xml:space="preserve">testi scritti per la valutazione finale. La frequenza ed il superamento dell'esame finale </w:t>
      </w:r>
      <w:r>
        <w:rPr>
          <w:rFonts w:ascii="Times New Roman" w:hAnsi="Times New Roman" w:cs="Times New Roman"/>
          <w:sz w:val="24"/>
          <w:szCs w:val="24"/>
        </w:rPr>
        <w:t xml:space="preserve">dei corsi in </w:t>
      </w:r>
      <w:r w:rsidRPr="005511D6">
        <w:rPr>
          <w:rFonts w:ascii="Times New Roman" w:hAnsi="Times New Roman" w:cs="Times New Roman"/>
          <w:sz w:val="24"/>
          <w:szCs w:val="24"/>
        </w:rPr>
        <w:t>lingua inglese comparirà nel certificato di laurea dello studente e costituirà titolo di curriculum.</w:t>
      </w:r>
    </w:p>
    <w:p w:rsidR="006128DF" w:rsidRDefault="006128DF" w:rsidP="005511D6">
      <w:pPr>
        <w:spacing w:after="0" w:line="240" w:lineRule="auto"/>
      </w:pPr>
    </w:p>
    <w:sectPr w:rsidR="006128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1D6"/>
    <w:rsid w:val="002B3275"/>
    <w:rsid w:val="005511D6"/>
    <w:rsid w:val="0061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811CA-FF46-4BB7-AE2E-5DDF98BC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511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nipi.it/index.php/iscrizioni-e-segreterie/item/1490-riconoscimenti-crediti-formativi" TargetMode="External"/><Relationship Id="rId4" Type="http://schemas.openxmlformats.org/officeDocument/2006/relationships/hyperlink" Target="https://esami.unipi.it/esami2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2</cp:revision>
  <dcterms:created xsi:type="dcterms:W3CDTF">2017-07-04T09:24:00Z</dcterms:created>
  <dcterms:modified xsi:type="dcterms:W3CDTF">2017-07-04T09:35:00Z</dcterms:modified>
</cp:coreProperties>
</file>